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0D82D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</w:t>
      </w:r>
    </w:p>
    <w:p>
      <w:pPr>
        <w:spacing w:lineRule="auto" w:line="24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</w:p>
    <w:p>
      <w:pPr>
        <w:spacing w:lineRule="auto" w:line="24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«СЕЛЬСКОЕ ПОСЕЛЕНИЕ КРУТОВСКИЙ СЕЛЬСОВЕТ</w:t>
      </w:r>
    </w:p>
    <w:p>
      <w:pPr>
        <w:spacing w:lineRule="auto" w:line="24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ВОЛОДАРСКОГО МУНИЦИПАЛЬНОГО РАЙОНА </w:t>
      </w:r>
    </w:p>
    <w:p>
      <w:pPr>
        <w:spacing w:lineRule="auto" w:line="24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>
      <w:pPr>
        <w:spacing w:lineRule="auto" w:line="240" w:after="0"/>
        <w:jc w:val="center"/>
        <w:rPr>
          <w:rFonts w:ascii="Times New Roman" w:hAnsi="Times New Roman"/>
          <w:sz w:val="28"/>
        </w:rPr>
      </w:pPr>
    </w:p>
    <w:p>
      <w:pPr>
        <w:spacing w:lineRule="auto" w:line="240"/>
        <w:jc w:val="center"/>
        <w:rPr>
          <w:rFonts w:ascii="Times New Roman" w:hAnsi="Times New Roman"/>
          <w:b w:val="1"/>
          <w:color w:val="000000"/>
          <w:sz w:val="27"/>
        </w:rPr>
      </w:pPr>
      <w:r>
        <w:rPr>
          <w:rFonts w:ascii="Times New Roman" w:hAnsi="Times New Roman"/>
          <w:b w:val="1"/>
          <w:color w:val="000000"/>
          <w:sz w:val="27"/>
        </w:rPr>
        <w:t xml:space="preserve">ПОСТАНОВЛЕНИЕ </w:t>
      </w:r>
    </w:p>
    <w:p>
      <w:pPr>
        <w:widowControl w:val="0"/>
        <w:spacing w:lineRule="auto" w:line="240" w:after="0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  <w:shd w:val="clear" w:fill="FFFFFF"/>
        </w:rPr>
        <w:t xml:space="preserve">от 06.11.2024 года </w:t>
        <w:tab/>
        <w:t xml:space="preserve">                                                                         №28</w:t>
      </w:r>
    </w:p>
    <w:p>
      <w:pPr>
        <w:widowControl w:val="0"/>
        <w:spacing w:lineRule="auto" w:line="240" w:after="0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  <w:shd w:val="clear" w:fill="FFFFFF"/>
        </w:rPr>
        <w:tab/>
        <w:tab/>
        <w:tab/>
        <w:tab/>
        <w:tab/>
        <w:tab/>
        <w:t xml:space="preserve">                        </w:t>
      </w:r>
    </w:p>
    <w:p>
      <w:pPr>
        <w:tabs>
          <w:tab w:val="left" w:pos="5103" w:leader="none"/>
        </w:tabs>
        <w:suppressAutoHyphens w:val="1"/>
        <w:spacing w:lineRule="auto" w:line="240" w:after="0"/>
        <w:ind w:right="-1"/>
        <w:jc w:val="center"/>
        <w:rPr>
          <w:rFonts w:ascii="Times New Roman" w:hAnsi="Times New Roman"/>
          <w:b w:val="1"/>
          <w:noProof w:val="1"/>
          <w:sz w:val="28"/>
        </w:rPr>
      </w:pPr>
      <w:r>
        <w:rPr>
          <w:rFonts w:ascii="Times New Roman" w:hAnsi="Times New Roman"/>
          <w:b w:val="1"/>
          <w:noProof w:val="1"/>
          <w:sz w:val="28"/>
        </w:rPr>
        <w:t>Об утверждении административного регламента предоставления муниципальной услуги "</w:t>
      </w:r>
      <w:bookmarkStart w:id="0" w:name="_Hlk98851985"/>
      <w:bookmarkStart w:id="1" w:name="_Hlk99367791"/>
      <w:r>
        <w:rPr>
          <w:rFonts w:ascii="Times New Roman" w:hAnsi="Times New Roman"/>
          <w:b w:val="1"/>
          <w:noProof w:val="1"/>
          <w:sz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bookmarkEnd w:id="0"/>
      <w:bookmarkEnd w:id="1"/>
      <w:r>
        <w:rPr>
          <w:rFonts w:ascii="Times New Roman" w:hAnsi="Times New Roman"/>
          <w:b w:val="1"/>
          <w:noProof w:val="1"/>
          <w:sz w:val="28"/>
        </w:rPr>
        <w:t>"</w:t>
      </w:r>
    </w:p>
    <w:p>
      <w:pPr>
        <w:suppressAutoHyphens w:val="1"/>
        <w:spacing w:lineRule="auto" w:line="240" w:after="0"/>
        <w:jc w:val="center"/>
        <w:rPr>
          <w:rFonts w:ascii="Times New Roman" w:hAnsi="Times New Roman"/>
          <w:noProof w:val="1"/>
          <w:sz w:val="28"/>
        </w:rPr>
      </w:pPr>
    </w:p>
    <w:p>
      <w:pPr>
        <w:suppressAutoHyphens w:val="1"/>
        <w:spacing w:lineRule="auto" w:line="240" w:after="0"/>
        <w:ind w:firstLine="709"/>
        <w:jc w:val="both"/>
        <w:rPr>
          <w:rFonts w:ascii="Times New Roman" w:hAnsi="Times New Roman"/>
          <w:noProof w:val="1"/>
          <w:sz w:val="28"/>
        </w:rPr>
      </w:pPr>
      <w:r>
        <w:rPr>
          <w:rFonts w:ascii="Times New Roman" w:hAnsi="Times New Roman"/>
          <w:noProof w:val="1"/>
          <w:sz w:val="28"/>
        </w:rPr>
        <w:t xml:space="preserve">В соответствии с Градостроительным кодексом Российской Федерации, Федеральным законом от 06.10.2003 № 131-ФЗ "Об общих принципах организации местного самоуправления", Федеральным законом от 27.07.2010 № 210-ФЗ "Об организации предоставления государственных и муниципальных услуг", пунктами 14 и 19 раздела I Протокола заседания подкомиссии по совершенствованию процессов предоставления государственных и муниципальных услуг Правительственной комиссии по цифровому развитию, использованию информационных технологий для улучшения качества жизни  и условий ведения предпринимательской деятельности от 31.01.2023 № ЕК-П10-7пр, руководствуясь Уставом муниципального образования "Крутовский сельсовет", администрация муниципального образования "Крутовский сельсовет", п о с т а н о в л я е т:</w:t>
      </w:r>
    </w:p>
    <w:p>
      <w:pPr>
        <w:suppressAutoHyphens w:val="1"/>
        <w:spacing w:lineRule="auto" w:line="240" w:after="0"/>
        <w:jc w:val="both"/>
        <w:rPr>
          <w:rFonts w:ascii="Times New Roman" w:hAnsi="Times New Roman"/>
          <w:noProof w:val="1"/>
          <w:sz w:val="28"/>
        </w:rPr>
      </w:pPr>
    </w:p>
    <w:p>
      <w:pPr>
        <w:suppressAutoHyphens w:val="1"/>
        <w:spacing w:lineRule="auto" w:line="240" w:after="0"/>
        <w:ind w:firstLine="709"/>
        <w:jc w:val="both"/>
        <w:rPr>
          <w:rFonts w:ascii="Times New Roman" w:hAnsi="Times New Roman"/>
          <w:noProof w:val="1"/>
          <w:sz w:val="28"/>
        </w:rPr>
      </w:pPr>
      <w:r>
        <w:rPr>
          <w:rFonts w:ascii="Times New Roman" w:hAnsi="Times New Roman"/>
          <w:noProof w:val="1"/>
          <w:color w:val="000000"/>
          <w:sz w:val="28"/>
        </w:rPr>
        <w:t>1. Утвердить прилагаемый Административный регламент предоставления муниципальной услуги "</w:t>
      </w:r>
      <w:bookmarkStart w:id="2" w:name="_Hlk94093005"/>
      <w:r>
        <w:rPr>
          <w:rFonts w:ascii="Times New Roman" w:hAnsi="Times New Roman"/>
          <w:noProof w:val="1"/>
          <w:color w:val="000000"/>
          <w:sz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bookmarkEnd w:id="2"/>
      <w:r>
        <w:rPr>
          <w:rFonts w:ascii="Times New Roman" w:hAnsi="Times New Roman"/>
          <w:noProof w:val="1"/>
          <w:color w:val="000000"/>
          <w:sz w:val="28"/>
        </w:rPr>
        <w:t>".</w:t>
      </w:r>
    </w:p>
    <w:p>
      <w:pPr>
        <w:spacing w:lineRule="auto" w:line="240" w:after="0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sz w:val="28"/>
        </w:rPr>
        <w:t>2. Разместить настоящее постановление в</w:t>
      </w:r>
      <w:r>
        <w:rPr>
          <w:rFonts w:ascii="Tahoma" w:hAnsi="Tahoma"/>
          <w:noProof w:val="1"/>
          <w:sz w:val="28"/>
        </w:rPr>
        <w:t xml:space="preserve"> </w:t>
      </w:r>
      <w:r>
        <w:rPr>
          <w:rFonts w:ascii="Times New Roman" w:hAnsi="Times New Roman"/>
          <w:noProof w:val="1"/>
          <w:sz w:val="28"/>
        </w:rPr>
        <w:t>федеральной государственной информационной системе "Единый портал государственных и муниципальных услуг (функций)" (</w:t>
      </w:r>
      <w:r>
        <w:rPr>
          <w:rFonts w:ascii="Times New Roman" w:hAnsi="Times New Roman"/>
          <w:noProof w:val="1"/>
          <w:sz w:val="28"/>
        </w:rPr>
        <w:fldChar w:fldCharType="begin"/>
      </w:r>
      <w:r>
        <w:rPr>
          <w:rFonts w:ascii="Times New Roman" w:hAnsi="Times New Roman"/>
          <w:noProof w:val="1"/>
          <w:sz w:val="28"/>
        </w:rPr>
        <w:instrText>HYPERLINK "https://www.gosuslugi.ru/"</w:instrText>
      </w:r>
      <w:r>
        <w:rPr>
          <w:rFonts w:ascii="Times New Roman" w:hAnsi="Times New Roman"/>
          <w:noProof w:val="1"/>
          <w:sz w:val="28"/>
        </w:rPr>
        <w:fldChar w:fldCharType="separate"/>
      </w:r>
      <w:r>
        <w:rPr>
          <w:rFonts w:ascii="Times New Roman" w:hAnsi="Times New Roman"/>
          <w:noProof w:val="1"/>
          <w:sz w:val="28"/>
        </w:rPr>
        <w:t>https://www.gosuslugi.ru/</w:t>
      </w:r>
      <w:r>
        <w:rPr>
          <w:rFonts w:ascii="Times New Roman" w:hAnsi="Times New Roman"/>
          <w:noProof w:val="1"/>
          <w:sz w:val="28"/>
        </w:rPr>
        <w:fldChar w:fldCharType="end"/>
      </w:r>
      <w:r>
        <w:rPr>
          <w:rFonts w:ascii="Times New Roman" w:hAnsi="Times New Roman"/>
          <w:noProof w:val="1"/>
          <w:sz w:val="28"/>
        </w:rPr>
        <w:t>), а также</w:t>
      </w:r>
      <w:r>
        <w:rPr>
          <w:rFonts w:ascii="Times New Roman" w:hAnsi="Times New Roman"/>
          <w:noProof w:val="1"/>
          <w:color w:val="000000"/>
          <w:sz w:val="28"/>
        </w:rPr>
        <w:t xml:space="preserve"> на официальном сайте администрации</w:t>
      </w:r>
      <w:r>
        <w:rPr>
          <w:rFonts w:ascii="Times New Roman" w:hAnsi="Times New Roman"/>
          <w:noProof w:val="1"/>
          <w:sz w:val="28"/>
        </w:rPr>
        <w:t xml:space="preserve"> </w:t>
      </w:r>
      <w:r>
        <w:rPr>
          <w:rFonts w:ascii="Times New Roman" w:hAnsi="Times New Roman"/>
          <w:noProof w:val="1"/>
          <w:color w:val="000000"/>
          <w:sz w:val="28"/>
        </w:rPr>
        <w:t>муниципального образования "Крутовский сельсовет" (</w:t>
      </w:r>
      <w:r>
        <w:rPr>
          <w:rFonts w:ascii="Times New Roman" w:hAnsi="Times New Roman"/>
          <w:noProof w:val="1"/>
          <w:color w:val="000000"/>
          <w:sz w:val="28"/>
        </w:rPr>
        <w:fldChar w:fldCharType="begin"/>
      </w:r>
      <w:r>
        <w:rPr>
          <w:rFonts w:ascii="Times New Roman" w:hAnsi="Times New Roman"/>
          <w:noProof w:val="1"/>
          <w:color w:val="000000"/>
          <w:sz w:val="28"/>
        </w:rPr>
        <w:instrText>HYPERLINK "https://adm-marfino.ru/"</w:instrText>
      </w:r>
      <w:r>
        <w:rPr>
          <w:rFonts w:ascii="Times New Roman" w:hAnsi="Times New Roman"/>
          <w:noProof w:val="1"/>
          <w:color w:val="000000"/>
          <w:sz w:val="28"/>
        </w:rPr>
        <w:fldChar w:fldCharType="separate"/>
      </w:r>
      <w:r>
        <w:rPr>
          <w:rStyle w:val="C2"/>
          <w:rFonts w:ascii="Times New Roman" w:hAnsi="Times New Roman"/>
          <w:noProof w:val="1"/>
          <w:color w:val="auto"/>
          <w:sz w:val="28"/>
          <w:u w:val="none"/>
        </w:rPr>
        <w:t>https://krutovskii.ru/</w:t>
      </w:r>
      <w:r>
        <w:rPr>
          <w:rFonts w:ascii="Times New Roman" w:hAnsi="Times New Roman"/>
          <w:noProof w:val="1"/>
          <w:color w:val="000000"/>
          <w:sz w:val="28"/>
        </w:rPr>
        <w:fldChar w:fldCharType="end"/>
      </w:r>
      <w:r>
        <w:rPr>
          <w:rFonts w:ascii="Times New Roman" w:hAnsi="Times New Roman"/>
          <w:noProof w:val="1"/>
          <w:color w:val="000000"/>
          <w:sz w:val="28"/>
        </w:rPr>
        <w:t>) и на информационном стенде в здании администрации муниципального образования "Крутовский сельсовет" по адресу: Астраханская область, Володарский район, село Крутое, улица Школьная, 14.</w:t>
      </w:r>
    </w:p>
    <w:p>
      <w:pPr>
        <w:suppressAutoHyphens w:val="1"/>
        <w:spacing w:lineRule="auto" w:line="240" w:after="0"/>
        <w:ind w:firstLine="709"/>
        <w:jc w:val="both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</w:rPr>
        <w:t>3. Направить настоящее постановление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области.</w:t>
      </w:r>
    </w:p>
    <w:p>
      <w:pPr>
        <w:suppressAutoHyphens w:val="1"/>
        <w:spacing w:lineRule="auto" w:line="240" w:after="0"/>
        <w:ind w:firstLine="709"/>
        <w:jc w:val="both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</w:rPr>
        <w:t>4. Настоящее постановление вступает в силу со дня его официального опубликования (обнародования) в установленном порядке.</w:t>
      </w:r>
    </w:p>
    <w:p>
      <w:pPr>
        <w:suppressAutoHyphens w:val="1"/>
        <w:spacing w:lineRule="auto" w:line="240" w:after="0"/>
        <w:ind w:firstLine="709"/>
        <w:jc w:val="both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</w:rPr>
        <w:t>5. Контроль за исполнением настоящего постановления оставляю за собой.</w:t>
      </w:r>
    </w:p>
    <w:p>
      <w:pPr>
        <w:widowControl w:val="0"/>
        <w:tabs>
          <w:tab w:val="left" w:pos="298" w:leader="none"/>
        </w:tabs>
        <w:spacing w:lineRule="auto" w:line="240" w:after="0"/>
        <w:ind w:firstLine="520" w:left="20" w:right="20"/>
        <w:jc w:val="both"/>
        <w:rPr>
          <w:rFonts w:ascii="Times New Roman" w:hAnsi="Times New Roman"/>
          <w:noProof w:val="1"/>
          <w:color w:val="000000"/>
          <w:sz w:val="28"/>
        </w:rPr>
      </w:pPr>
    </w:p>
    <w:p>
      <w:pPr>
        <w:widowControl w:val="0"/>
        <w:tabs>
          <w:tab w:val="left" w:pos="298" w:leader="none"/>
        </w:tabs>
        <w:spacing w:lineRule="auto" w:line="240" w:after="0"/>
        <w:ind w:firstLine="122" w:left="20" w:right="20"/>
        <w:jc w:val="both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</w:rPr>
        <w:t xml:space="preserve">Глава МО « Крутовский сельсовет»                                              Б.К.Казиев                                                                      </w:t>
      </w:r>
    </w:p>
    <w:p>
      <w:pPr>
        <w:widowControl w:val="0"/>
        <w:tabs>
          <w:tab w:val="left" w:pos="298" w:leader="none"/>
        </w:tabs>
        <w:spacing w:lineRule="auto" w:line="240" w:after="0"/>
        <w:ind w:firstLine="520" w:left="20" w:right="20"/>
        <w:jc w:val="both"/>
        <w:rPr>
          <w:rFonts w:ascii="Times New Roman" w:hAnsi="Times New Roman"/>
          <w:noProof w:val="1"/>
          <w:color w:val="000000"/>
          <w:sz w:val="28"/>
        </w:rPr>
      </w:pPr>
      <w:r>
        <w:rPr>
          <w:rFonts w:ascii="Times New Roman" w:hAnsi="Times New Roman"/>
          <w:noProof w:val="1"/>
          <w:color w:val="000000"/>
          <w:sz w:val="28"/>
        </w:rPr>
        <w:tab/>
        <w:tab/>
      </w:r>
    </w:p>
    <w:p>
      <w:pPr>
        <w:spacing w:lineRule="auto" w:line="240" w:after="0"/>
      </w:pP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